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65B5" w14:textId="72C1E5F7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D45A54" w:rsidRPr="00D45A54">
        <w:rPr>
          <w:rFonts w:ascii="Calibri" w:eastAsia="SimSun" w:hAnsi="Calibri"/>
          <w:lang w:eastAsia="zh-CN"/>
        </w:rPr>
        <w:t>MLC ELECTRONIC d.o.o., Ulica Ivana Gorana Kovačića 2, 10451 Pisarovina, OIB: 85871164001</w:t>
      </w:r>
    </w:p>
    <w:p w14:paraId="268CAEA4" w14:textId="7CFCA043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D45A54" w:rsidRPr="00D45A54">
        <w:rPr>
          <w:rFonts w:ascii="Calibri" w:eastAsia="SimSun" w:hAnsi="Calibri"/>
          <w:lang w:eastAsia="zh-CN"/>
        </w:rPr>
        <w:t>Nabava instrumenata i opreme za laboratorij sustava za pogon dizala, alata za prototip i lemne stanice</w:t>
      </w:r>
    </w:p>
    <w:p w14:paraId="71314481" w14:textId="61989246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traženih u toč</w:t>
      </w:r>
      <w:r w:rsidR="00D45A54">
        <w:rPr>
          <w:noProof/>
        </w:rPr>
        <w:t>ki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</w:t>
      </w:r>
      <w:r w:rsidR="00A2102B">
        <w:rPr>
          <w:noProof/>
        </w:rPr>
        <w:t>m</w:t>
      </w: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9B381C9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0DF22EB9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2E793039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sposobnost, traženu u točk</w:t>
      </w:r>
      <w:r w:rsidR="00D45A54">
        <w:rPr>
          <w:noProof/>
        </w:rPr>
        <w:t>i</w:t>
      </w:r>
      <w:r w:rsidRPr="00770789">
        <w:rPr>
          <w:noProof/>
        </w:rPr>
        <w:t xml:space="preserve"> 5.1.</w:t>
      </w:r>
      <w:r w:rsidR="00D92700" w:rsidRPr="00770789">
        <w:rPr>
          <w:noProof/>
        </w:rPr>
        <w:t xml:space="preserve"> </w:t>
      </w:r>
      <w:r w:rsidR="003D0130">
        <w:rPr>
          <w:noProof/>
        </w:rPr>
        <w:t>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 </w:t>
      </w:r>
      <w:r w:rsidR="005C46CD">
        <w:rPr>
          <w:bCs/>
        </w:rPr>
        <w:t>“</w:t>
      </w:r>
      <w:r w:rsidR="00D45A54" w:rsidRPr="00D45A54">
        <w:rPr>
          <w:bCs/>
        </w:rPr>
        <w:t>Nabava instrumenata i opreme za laboratorij sustava za pogon dizala, alata za prototip i lemne stanice</w:t>
      </w:r>
      <w:r w:rsidR="005C46CD">
        <w:rPr>
          <w:bCs/>
        </w:rPr>
        <w:t>“</w:t>
      </w:r>
      <w:r w:rsidR="00B22464">
        <w:rPr>
          <w:noProof/>
        </w:rPr>
        <w:t xml:space="preserve">, evidencijski broj nabave </w:t>
      </w:r>
      <w:r w:rsidR="00D45A54">
        <w:rPr>
          <w:noProof/>
        </w:rPr>
        <w:t>21</w:t>
      </w:r>
      <w:r w:rsidR="00512D8B">
        <w:rPr>
          <w:noProof/>
        </w:rPr>
        <w:t>/20</w:t>
      </w:r>
      <w:r w:rsidR="00B56FAB">
        <w:rPr>
          <w:noProof/>
        </w:rPr>
        <w:t>2</w:t>
      </w:r>
      <w:r w:rsidR="00D45A54">
        <w:rPr>
          <w:noProof/>
        </w:rPr>
        <w:t>2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5939BE15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C53994">
        <w:rPr>
          <w:rFonts w:ascii="Tele-GroteskNor" w:hAnsi="Tele-GroteskNor" w:cstheme="minorHAnsi"/>
          <w:lang w:eastAsia="hr-HR"/>
        </w:rPr>
        <w:t>M</w:t>
      </w:r>
      <w:r w:rsidR="00695726">
        <w:rPr>
          <w:rFonts w:ascii="Tele-GroteskNor" w:hAnsi="Tele-GroteskNor" w:cstheme="minorHAnsi"/>
          <w:lang w:eastAsia="hr-HR"/>
        </w:rPr>
        <w:t>.</w:t>
      </w:r>
      <w:r w:rsidR="00C53994">
        <w:rPr>
          <w:rFonts w:ascii="Tele-GroteskNor" w:hAnsi="Tele-GroteskNor" w:cstheme="minorHAnsi"/>
          <w:lang w:eastAsia="hr-HR"/>
        </w:rPr>
        <w:t>P</w:t>
      </w:r>
      <w:r w:rsidR="00695726">
        <w:rPr>
          <w:rFonts w:ascii="Tele-GroteskNor" w:hAnsi="Tele-GroteskNor" w:cstheme="minorHAnsi"/>
          <w:lang w:eastAsia="hr-HR"/>
        </w:rPr>
        <w:t>.</w:t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77777777" w:rsidR="004A62A3" w:rsidRDefault="004A62A3" w:rsidP="004A62A3"/>
    <w:sectPr w:rsidR="004A62A3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C8D0" w14:textId="3871685D" w:rsidR="007B7DC3" w:rsidRDefault="003D0130" w:rsidP="005C46CD">
    <w:pPr>
      <w:pStyle w:val="Footer"/>
      <w:jc w:val="center"/>
    </w:pPr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r w:rsidR="00D45A54">
      <w:rPr>
        <w:rFonts w:ascii="Calibri" w:hAnsi="Calibri"/>
        <w:noProof/>
        <w:sz w:val="16"/>
        <w:szCs w:val="16"/>
        <w:lang w:eastAsia="hr-HR"/>
      </w:rPr>
      <w:t xml:space="preserve"> MLC ELETRONIC d.o.o.</w:t>
    </w:r>
    <w:r>
      <w:rPr>
        <w:noProof/>
      </w:rPr>
      <w:drawing>
        <wp:inline distT="0" distB="0" distL="0" distR="0" wp14:anchorId="0F676E13" wp14:editId="0DF68DC5">
          <wp:extent cx="5759450" cy="998855"/>
          <wp:effectExtent l="0" t="0" r="0" b="0"/>
          <wp:docPr id="4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0D715E99" w:rsidR="003D7E8D" w:rsidRDefault="00B56FAB" w:rsidP="003D7E8D">
    <w:pPr>
      <w:pStyle w:val="Header"/>
    </w:pPr>
    <w:r>
      <w:t>Prilog 3</w:t>
    </w:r>
    <w:r>
      <w:tab/>
    </w:r>
    <w:r>
      <w:tab/>
    </w:r>
    <w:r w:rsidR="0035281D">
      <w:t>EV</w:t>
    </w:r>
    <w:r w:rsidR="003D0130">
      <w:t xml:space="preserve"> </w:t>
    </w:r>
    <w:r w:rsidR="00D45A54">
      <w:t>21</w:t>
    </w:r>
    <w:r w:rsidR="00512D8B">
      <w:t>/20</w:t>
    </w:r>
    <w:r>
      <w:t>2</w:t>
    </w:r>
    <w:r w:rsidR="00D45A54">
      <w:t>2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formatting="1" w:enforcement="1" w:cryptProviderType="rsaAES" w:cryptAlgorithmClass="hash" w:cryptAlgorithmType="typeAny" w:cryptAlgorithmSid="14" w:cryptSpinCount="100000" w:hash="Lz7m7l0F0vdcFd/DsOYyNvuXa0AMHrjicjglvnBoleWWNGmi7orv1A/KG6JHGxbJ42kliGwPZ8UeWBOsUqGPWA==" w:salt="4aRzIgEBI34CaG5RXk3bwA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132C83"/>
    <w:rsid w:val="001B657B"/>
    <w:rsid w:val="001C0373"/>
    <w:rsid w:val="002B6C57"/>
    <w:rsid w:val="002D1B86"/>
    <w:rsid w:val="002E0198"/>
    <w:rsid w:val="00304F8D"/>
    <w:rsid w:val="0035281D"/>
    <w:rsid w:val="003622EE"/>
    <w:rsid w:val="003D0130"/>
    <w:rsid w:val="003D7E8D"/>
    <w:rsid w:val="004116A7"/>
    <w:rsid w:val="004730AF"/>
    <w:rsid w:val="004A62A3"/>
    <w:rsid w:val="004B0A77"/>
    <w:rsid w:val="00512D8B"/>
    <w:rsid w:val="00526EBB"/>
    <w:rsid w:val="005C46CD"/>
    <w:rsid w:val="005E0985"/>
    <w:rsid w:val="006316CA"/>
    <w:rsid w:val="00695726"/>
    <w:rsid w:val="006A41B5"/>
    <w:rsid w:val="00721047"/>
    <w:rsid w:val="00770789"/>
    <w:rsid w:val="00775263"/>
    <w:rsid w:val="007A2368"/>
    <w:rsid w:val="007B7DC3"/>
    <w:rsid w:val="007F0901"/>
    <w:rsid w:val="00812D18"/>
    <w:rsid w:val="00865B8B"/>
    <w:rsid w:val="009E0C8D"/>
    <w:rsid w:val="009E1549"/>
    <w:rsid w:val="00A2102B"/>
    <w:rsid w:val="00AA0168"/>
    <w:rsid w:val="00AF0F49"/>
    <w:rsid w:val="00B22464"/>
    <w:rsid w:val="00B33D45"/>
    <w:rsid w:val="00B41DF3"/>
    <w:rsid w:val="00B56FAB"/>
    <w:rsid w:val="00B60281"/>
    <w:rsid w:val="00B95911"/>
    <w:rsid w:val="00C40342"/>
    <w:rsid w:val="00C53994"/>
    <w:rsid w:val="00C751F1"/>
    <w:rsid w:val="00D45A54"/>
    <w:rsid w:val="00D92700"/>
    <w:rsid w:val="00DA16EF"/>
    <w:rsid w:val="00DB30B9"/>
    <w:rsid w:val="00EA29B6"/>
    <w:rsid w:val="00F11F26"/>
    <w:rsid w:val="00F166E8"/>
    <w:rsid w:val="00F324CA"/>
    <w:rsid w:val="00F53987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8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2022-03-17T09:22:00Z</dcterms:modified>
</cp:coreProperties>
</file>